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7A" w:rsidRDefault="00394859">
      <w:r>
        <w:t>May is Museum Month</w:t>
      </w:r>
    </w:p>
    <w:p w:rsidR="00394859" w:rsidRDefault="00394859">
      <w:r>
        <w:t>May 1</w:t>
      </w:r>
      <w:r w:rsidRPr="00394859">
        <w:rPr>
          <w:vertAlign w:val="superscript"/>
        </w:rPr>
        <w:t>st</w:t>
      </w:r>
      <w:r>
        <w:t xml:space="preserve"> to 31</w:t>
      </w:r>
      <w:r w:rsidRPr="00394859">
        <w:rPr>
          <w:vertAlign w:val="superscript"/>
        </w:rPr>
        <w:t>st</w:t>
      </w:r>
      <w:r w:rsidR="00E368A6">
        <w:t>, 2020</w:t>
      </w:r>
    </w:p>
    <w:p w:rsidR="00394859" w:rsidRDefault="00394859"/>
    <w:p w:rsidR="00394859" w:rsidRDefault="00394859" w:rsidP="005402A8">
      <w:pPr>
        <w:ind w:left="1440" w:hanging="1440"/>
      </w:pPr>
      <w:r>
        <w:t>WHEREAS</w:t>
      </w:r>
      <w:r>
        <w:tab/>
        <w:t>throughout our community, museums, art galleries, and heritage sites reflect our local history and culture and contribute to our development</w:t>
      </w:r>
    </w:p>
    <w:p w:rsidR="00394859" w:rsidRDefault="00394859" w:rsidP="005402A8">
      <w:pPr>
        <w:ind w:left="1440" w:hanging="1440"/>
      </w:pPr>
      <w:r>
        <w:t>WHEREAS</w:t>
      </w:r>
      <w:r>
        <w:tab/>
        <w:t xml:space="preserve">this month provides an opportunity to increase awareness of our </w:t>
      </w:r>
      <w:r w:rsidR="005402A8">
        <w:t xml:space="preserve">community’s </w:t>
      </w:r>
      <w:r w:rsidR="001241AB">
        <w:t>museums</w:t>
      </w:r>
      <w:r>
        <w:t xml:space="preserve"> and celebrate the contri</w:t>
      </w:r>
      <w:r w:rsidR="005679BB">
        <w:t>butions these institutions make</w:t>
      </w:r>
      <w:r w:rsidR="001241AB">
        <w:t xml:space="preserve"> to quality of life, education, and economic development</w:t>
      </w:r>
      <w:r w:rsidR="005679BB">
        <w:t>, and</w:t>
      </w:r>
    </w:p>
    <w:p w:rsidR="00394859" w:rsidRDefault="002B49C4" w:rsidP="005402A8">
      <w:pPr>
        <w:ind w:left="1440" w:hanging="1440"/>
      </w:pPr>
      <w:r>
        <w:t>WHEREAS</w:t>
      </w:r>
      <w:r>
        <w:tab/>
        <w:t xml:space="preserve">museums, </w:t>
      </w:r>
      <w:r w:rsidR="00394859">
        <w:t xml:space="preserve">galleries, and heritage sites welcome </w:t>
      </w:r>
      <w:r w:rsidR="005402A8">
        <w:t xml:space="preserve">visitors and </w:t>
      </w:r>
      <w:r w:rsidR="00394859">
        <w:t xml:space="preserve">tourists to our community, and </w:t>
      </w:r>
      <w:bookmarkStart w:id="0" w:name="_GoBack"/>
      <w:bookmarkEnd w:id="0"/>
    </w:p>
    <w:p w:rsidR="008C3158" w:rsidRDefault="005402A8" w:rsidP="005402A8">
      <w:pPr>
        <w:ind w:left="1440" w:hanging="1440"/>
      </w:pPr>
      <w:r>
        <w:t>WHEREAS</w:t>
      </w:r>
      <w:r>
        <w:tab/>
        <w:t>these museums, galleries</w:t>
      </w:r>
      <w:r w:rsidR="00857E32">
        <w:t>,</w:t>
      </w:r>
      <w:r>
        <w:t xml:space="preserve"> and heritage sites</w:t>
      </w:r>
      <w:r w:rsidR="008C3158">
        <w:t xml:space="preserve"> are valuable resources </w:t>
      </w:r>
      <w:r w:rsidR="00C34018">
        <w:t xml:space="preserve">for education and learning, </w:t>
      </w:r>
      <w:r w:rsidR="008C3158">
        <w:t xml:space="preserve">are important community hubs, </w:t>
      </w:r>
      <w:r w:rsidR="00C34018">
        <w:t>and support our work for diversity and inclusion</w:t>
      </w:r>
      <w:r w:rsidR="00857E32">
        <w:t xml:space="preserve">, </w:t>
      </w:r>
    </w:p>
    <w:p w:rsidR="00394859" w:rsidRDefault="00394859" w:rsidP="00394859">
      <w:pPr>
        <w:spacing w:after="0"/>
      </w:pPr>
      <w:r>
        <w:t>NOW</w:t>
      </w:r>
    </w:p>
    <w:p w:rsidR="00394859" w:rsidRPr="00394859" w:rsidRDefault="00394859" w:rsidP="005402A8">
      <w:pPr>
        <w:ind w:left="1440" w:hanging="1440"/>
      </w:pPr>
      <w:r>
        <w:t>THEREFORE:</w:t>
      </w:r>
      <w:r>
        <w:tab/>
        <w:t>I, XX</w:t>
      </w:r>
      <w:r w:rsidR="00E368A6">
        <w:t>XXX, do hereby proclaim May 2020</w:t>
      </w:r>
      <w:r>
        <w:t xml:space="preserve"> as “</w:t>
      </w:r>
      <w:r w:rsidR="005402A8">
        <w:t xml:space="preserve">May is </w:t>
      </w:r>
      <w:r>
        <w:t xml:space="preserve">Museum Month” in </w:t>
      </w:r>
      <w:r w:rsidR="001241AB" w:rsidRPr="001241AB">
        <w:rPr>
          <w:highlight w:val="yellow"/>
        </w:rPr>
        <w:t>[our community]</w:t>
      </w:r>
      <w:r>
        <w:t xml:space="preserve">, and encourage all residents and tourists to visit our local </w:t>
      </w:r>
      <w:r w:rsidR="005402A8">
        <w:t xml:space="preserve">museums </w:t>
      </w:r>
      <w:r w:rsidR="000F498F">
        <w:t xml:space="preserve">in May. </w:t>
      </w:r>
    </w:p>
    <w:sectPr w:rsidR="00394859" w:rsidRPr="00394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8F"/>
    <w:rsid w:val="000F498F"/>
    <w:rsid w:val="00100C3B"/>
    <w:rsid w:val="001241AB"/>
    <w:rsid w:val="001E6F39"/>
    <w:rsid w:val="002B49C4"/>
    <w:rsid w:val="00394859"/>
    <w:rsid w:val="005402A8"/>
    <w:rsid w:val="005679BB"/>
    <w:rsid w:val="00857E32"/>
    <w:rsid w:val="008C3158"/>
    <w:rsid w:val="008E33A6"/>
    <w:rsid w:val="00A37F20"/>
    <w:rsid w:val="00C34018"/>
    <w:rsid w:val="00E368A6"/>
    <w:rsid w:val="00E9218F"/>
    <w:rsid w:val="00FB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1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Downs</dc:creator>
  <cp:keywords/>
  <dc:description/>
  <cp:lastModifiedBy>Kathy Downs</cp:lastModifiedBy>
  <cp:revision>11</cp:revision>
  <cp:lastPrinted>2019-03-29T14:43:00Z</cp:lastPrinted>
  <dcterms:created xsi:type="dcterms:W3CDTF">2019-03-06T16:16:00Z</dcterms:created>
  <dcterms:modified xsi:type="dcterms:W3CDTF">2020-02-06T16:25:00Z</dcterms:modified>
</cp:coreProperties>
</file>